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C5CAA">
      <w:pPr>
        <w:pStyle w:val="6"/>
        <w:ind w:firstLine="1401" w:firstLineChars="5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19EC2101 –</w:t>
      </w:r>
      <w:bookmarkStart w:id="0" w:name="_GoBack"/>
      <w:r>
        <w:rPr>
          <w:b/>
          <w:sz w:val="28"/>
          <w:szCs w:val="28"/>
        </w:rPr>
        <w:t xml:space="preserve"> ELECTRONIC CIRCUITS</w:t>
      </w:r>
      <w:bookmarkEnd w:id="0"/>
    </w:p>
    <w:tbl>
      <w:tblPr>
        <w:tblStyle w:val="5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1650E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10D060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14:paraId="2512E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</w:tcPr>
          <w:p w14:paraId="612046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2E3DD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2124F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38E9F6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14:paraId="02A2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14:paraId="2B9EA4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14:paraId="00283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3 - 0 – 0</w:t>
            </w:r>
          </w:p>
        </w:tc>
      </w:tr>
      <w:tr w14:paraId="477DE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</w:tcPr>
          <w:p w14:paraId="2145EF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14:paraId="13048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Knowledge in electronic devices and its operations with various applications.</w:t>
            </w:r>
          </w:p>
        </w:tc>
        <w:tc>
          <w:tcPr>
            <w:tcW w:w="3402" w:type="dxa"/>
          </w:tcPr>
          <w:p w14:paraId="2F7651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 :</w:t>
            </w:r>
          </w:p>
          <w:p w14:paraId="691E14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1FA71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14:paraId="3FE0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125C3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7709A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43BEB661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5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670"/>
        <w:gridCol w:w="8122"/>
      </w:tblGrid>
      <w:tr w14:paraId="7D703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60" w:type="dxa"/>
            <w:vMerge w:val="restart"/>
          </w:tcPr>
          <w:p w14:paraId="06678C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D81B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4D91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889AF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7522C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789" w:type="dxa"/>
            <w:gridSpan w:val="2"/>
          </w:tcPr>
          <w:p w14:paraId="51E29B64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  <w:t>Students undergoing this course are expected to understand:</w:t>
            </w:r>
          </w:p>
        </w:tc>
      </w:tr>
      <w:tr w14:paraId="49AA2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560" w:type="dxa"/>
            <w:vMerge w:val="continue"/>
          </w:tcPr>
          <w:p w14:paraId="5584CF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2"/>
          </w:tcPr>
          <w:p w14:paraId="6311C7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concept of rectifiers and other Diode applications</w:t>
            </w:r>
          </w:p>
          <w:p w14:paraId="3C1A27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Hybrid model, Small signal analysis of single stage BJT amplifiers</w:t>
            </w:r>
          </w:p>
          <w:p w14:paraId="52678F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FET biasing schemes, high frequency response.</w:t>
            </w:r>
          </w:p>
          <w:p w14:paraId="69F2B1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types of coupling, Darlington and Bootstrap circuits.</w:t>
            </w:r>
          </w:p>
          <w:p w14:paraId="1E7F45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hybrid π model at high frequency.</w:t>
            </w:r>
          </w:p>
          <w:p w14:paraId="139EAE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Different types of feedback circuits as well as Sinusoidal oscillators</w:t>
            </w:r>
          </w:p>
        </w:tc>
      </w:tr>
      <w:tr w14:paraId="3B64F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0" w:type="dxa"/>
            <w:vMerge w:val="restart"/>
          </w:tcPr>
          <w:p w14:paraId="1F99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CCFCA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A8E0C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67AE2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341E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8789" w:type="dxa"/>
            <w:gridSpan w:val="2"/>
          </w:tcPr>
          <w:p w14:paraId="21FB291D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14:paraId="653E7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60" w:type="dxa"/>
            <w:vMerge w:val="continue"/>
          </w:tcPr>
          <w:p w14:paraId="2B78E6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14:paraId="582FF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175" w:type="dxa"/>
          </w:tcPr>
          <w:p w14:paraId="43D88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the concept of rectifiers and other applications of diodes.</w:t>
            </w:r>
          </w:p>
        </w:tc>
      </w:tr>
      <w:tr w14:paraId="627DF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60" w:type="dxa"/>
            <w:vMerge w:val="continue"/>
          </w:tcPr>
          <w:p w14:paraId="28980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14:paraId="6B1D4E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175" w:type="dxa"/>
          </w:tcPr>
          <w:p w14:paraId="5E6BA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Analyze the stability and biasing concepts of BJT and to design Single Stage amplifiers.</w:t>
            </w:r>
          </w:p>
        </w:tc>
      </w:tr>
      <w:tr w14:paraId="5D86C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60" w:type="dxa"/>
            <w:vMerge w:val="continue"/>
          </w:tcPr>
          <w:p w14:paraId="1598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14:paraId="0951A7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175" w:type="dxa"/>
          </w:tcPr>
          <w:p w14:paraId="1C936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a FET amplifier and compare with BJT</w:t>
            </w:r>
          </w:p>
        </w:tc>
      </w:tr>
      <w:tr w14:paraId="0A1A3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continue"/>
          </w:tcPr>
          <w:p w14:paraId="1707DC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14:paraId="23936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175" w:type="dxa"/>
          </w:tcPr>
          <w:p w14:paraId="6A1D8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Know different methods of coupling and able to design multistage amplifiers</w:t>
            </w:r>
          </w:p>
        </w:tc>
      </w:tr>
      <w:tr w14:paraId="32551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  <w:vMerge w:val="continue"/>
          </w:tcPr>
          <w:p w14:paraId="29F85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14:paraId="378AC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175" w:type="dxa"/>
          </w:tcPr>
          <w:p w14:paraId="631B8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 the Hybrid π model at high frequency.</w:t>
            </w:r>
          </w:p>
        </w:tc>
      </w:tr>
      <w:tr w14:paraId="3345F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  <w:vMerge w:val="continue"/>
          </w:tcPr>
          <w:p w14:paraId="054D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</w:tcPr>
          <w:p w14:paraId="76C82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175" w:type="dxa"/>
          </w:tcPr>
          <w:p w14:paraId="7838B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feedback amplifiers and able to understand oscillators.</w:t>
            </w:r>
          </w:p>
        </w:tc>
      </w:tr>
      <w:tr w14:paraId="17463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560" w:type="dxa"/>
          </w:tcPr>
          <w:p w14:paraId="1F752F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DAD26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697FE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FF86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68C9D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B8F2D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EDFA0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427A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F5190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72EB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366E1C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14:paraId="3959B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0F6A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2C801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DE2BC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E71AB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9D06C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BD721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C2554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2"/>
          </w:tcPr>
          <w:p w14:paraId="13F34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I</w:t>
            </w:r>
          </w:p>
          <w:p w14:paraId="766B6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RECTIFIERS: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Half Wave, Full Wave &amp; Bridge Rectifiers, Analysis of FWR with filters (L, C, LC) &amp; regulation.</w:t>
            </w:r>
          </w:p>
          <w:p w14:paraId="12879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II</w:t>
            </w:r>
          </w:p>
          <w:p w14:paraId="5B925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TRANSISTOR BIASING AND STABILITY: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Operating Point, Bias Stability against variation in 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</w:rPr>
              <w:t>, 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BE </w:t>
            </w:r>
            <w:r>
              <w:rPr>
                <w:rFonts w:ascii="Times New Roman" w:hAnsi="Times New Roman"/>
                <w:sz w:val="24"/>
                <w:szCs w:val="24"/>
              </w:rPr>
              <w:t>&amp; β, fixed bias, Collector to Base Bias, Self-Bias, Thermal runaway, Compensation Methods.</w:t>
            </w:r>
          </w:p>
          <w:p w14:paraId="178CC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III</w:t>
            </w:r>
          </w:p>
          <w:p w14:paraId="01894E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SINGLE STAGE AMPLIFIERS: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BJT Amplifier, h-parameter model, analysis of common emitter, common collector and common base amplifier using exact model &amp; Approximate model, Millers Theorem and its Dual.</w:t>
            </w:r>
          </w:p>
          <w:p w14:paraId="0B9E4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850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FET AMPLIFIERS: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FET Equivalent model, Analysis of Common Source, Common Drain Amplifiers.</w:t>
            </w:r>
          </w:p>
          <w:p w14:paraId="3A89A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IV</w:t>
            </w:r>
          </w:p>
          <w:p w14:paraId="35558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MULTISTAGE AMPLIFIERS: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Methods of Coupling, Analysis of Two Stage RC Coupled Amplifier, High Input Impedance Circuits: Boot strap &amp; Darlington amplifier.</w:t>
            </w:r>
          </w:p>
          <w:p w14:paraId="443FB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V</w:t>
            </w:r>
          </w:p>
          <w:p w14:paraId="72E5F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HIGH FREQUENCY ANALYSIS: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Transistor at High Frequency, Hybrid π CE Model, Determination of High Frequency Parameters, CE Short circuit Current Gain, Current Gain with Resistive Loads, Cut-off Frequencies, Frequency Response, parameters 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Analysis of CS amplifier at High Frequency.</w:t>
            </w:r>
          </w:p>
          <w:p w14:paraId="4BE28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VI</w:t>
            </w:r>
          </w:p>
          <w:p w14:paraId="791E3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FEEDBACK AMPLIFIER: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Feedback Concept, Types of Feedback, Feedback Topology, Characteristics, Analysis of Feedback Amplifiers.</w:t>
            </w:r>
          </w:p>
        </w:tc>
      </w:tr>
      <w:tr w14:paraId="32DBF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</w:tcPr>
          <w:p w14:paraId="7C9CD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2B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3E5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1AC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789" w:type="dxa"/>
            <w:gridSpan w:val="2"/>
          </w:tcPr>
          <w:p w14:paraId="29389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F96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14:paraId="4C9E0E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90DE3B">
            <w:pPr>
              <w:pStyle w:val="6"/>
              <w:numPr>
                <w:ilvl w:val="0"/>
                <w:numId w:val="2"/>
              </w:numPr>
              <w:ind w:left="748"/>
              <w:jc w:val="both"/>
            </w:pPr>
            <w:r>
              <w:t>Allen Mottershead, “Electronic Devices and Circuits-An Introduction‟, PHI, 18</w:t>
            </w:r>
            <w:r>
              <w:rPr>
                <w:vertAlign w:val="superscript"/>
              </w:rPr>
              <w:t>th</w:t>
            </w:r>
            <w:r>
              <w:t xml:space="preserve"> Reprint, 2006.</w:t>
            </w:r>
          </w:p>
          <w:p w14:paraId="5EAA59E5">
            <w:pPr>
              <w:pStyle w:val="6"/>
              <w:numPr>
                <w:ilvl w:val="0"/>
                <w:numId w:val="2"/>
              </w:numPr>
              <w:ind w:left="748"/>
              <w:jc w:val="both"/>
            </w:pPr>
            <w:r>
              <w:t>Millman and Halkias, “Integrated Electronics”, McGraw- Hill Co 2</w:t>
            </w:r>
            <w:r>
              <w:rPr>
                <w:vertAlign w:val="superscript"/>
              </w:rPr>
              <w:t>nd</w:t>
            </w:r>
            <w:r>
              <w:t xml:space="preserve"> Ed, 2017.</w:t>
            </w:r>
          </w:p>
          <w:p w14:paraId="48478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DC3B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REFERENCES:</w:t>
            </w:r>
          </w:p>
          <w:p w14:paraId="6DD09710">
            <w:pPr>
              <w:pStyle w:val="6"/>
              <w:numPr>
                <w:ilvl w:val="0"/>
                <w:numId w:val="3"/>
              </w:numPr>
              <w:ind w:left="748"/>
              <w:jc w:val="both"/>
            </w:pPr>
            <w:r>
              <w:t>Boylestad, Louis Nashelsky “Electronic devices and circuits” 11</w:t>
            </w:r>
            <w:r>
              <w:rPr>
                <w:vertAlign w:val="superscript"/>
              </w:rPr>
              <w:t>th</w:t>
            </w:r>
            <w:r>
              <w:t xml:space="preserve"> ed., 2012 PH.</w:t>
            </w:r>
          </w:p>
          <w:p w14:paraId="76402AD5">
            <w:pPr>
              <w:pStyle w:val="6"/>
              <w:numPr>
                <w:ilvl w:val="0"/>
                <w:numId w:val="3"/>
              </w:numPr>
              <w:ind w:left="748"/>
              <w:jc w:val="both"/>
            </w:pPr>
            <w:r>
              <w:t>David. A. Bell. “Electronic Devices and circuits”, Oxford, 5</w:t>
            </w:r>
            <w:r>
              <w:rPr>
                <w:vertAlign w:val="superscript"/>
              </w:rPr>
              <w:t>th</w:t>
            </w:r>
            <w:r>
              <w:t xml:space="preserve"> Ed., 2008.</w:t>
            </w:r>
          </w:p>
          <w:p w14:paraId="16B82E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14:paraId="718C9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</w:tcPr>
          <w:p w14:paraId="3C922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0BB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789" w:type="dxa"/>
            <w:gridSpan w:val="2"/>
          </w:tcPr>
          <w:p w14:paraId="0EFEE0FA">
            <w:pPr>
              <w:pStyle w:val="6"/>
              <w:numPr>
                <w:ilvl w:val="0"/>
                <w:numId w:val="4"/>
              </w:numPr>
              <w:ind w:left="748"/>
              <w:jc w:val="both"/>
            </w:pPr>
            <w:r>
              <w:t>https://nptel.ac.in/courses</w:t>
            </w:r>
          </w:p>
          <w:p w14:paraId="63098E31">
            <w:pPr>
              <w:pStyle w:val="6"/>
              <w:numPr>
                <w:ilvl w:val="0"/>
                <w:numId w:val="4"/>
              </w:numPr>
              <w:ind w:left="748"/>
              <w:jc w:val="both"/>
            </w:pPr>
            <w:r>
              <w:t>https://iete-elan.ac.in</w:t>
            </w:r>
          </w:p>
          <w:p w14:paraId="00A0D08F">
            <w:pPr>
              <w:pStyle w:val="6"/>
              <w:numPr>
                <w:ilvl w:val="0"/>
                <w:numId w:val="4"/>
              </w:numPr>
              <w:ind w:left="748"/>
              <w:jc w:val="both"/>
            </w:pPr>
            <w:r>
              <w:fldChar w:fldCharType="begin"/>
            </w:r>
            <w:r>
              <w:instrText xml:space="preserve"> HYPERLINK "https://freevideolectures.com/university/iitm" </w:instrText>
            </w:r>
            <w:r>
              <w:fldChar w:fldCharType="separate"/>
            </w:r>
            <w:r>
              <w:rPr>
                <w:rStyle w:val="4"/>
                <w:color w:val="auto"/>
                <w:u w:val="none"/>
              </w:rPr>
              <w:t>https://freevideolectures.com/university/iit</w:t>
            </w:r>
            <w:r>
              <w:rPr>
                <w:rStyle w:val="4"/>
                <w:color w:val="auto"/>
                <w:u w:val="none"/>
              </w:rPr>
              <w:fldChar w:fldCharType="end"/>
            </w:r>
          </w:p>
          <w:p w14:paraId="346DC0DC">
            <w:pPr>
              <w:pStyle w:val="6"/>
              <w:ind w:left="1080"/>
              <w:jc w:val="both"/>
            </w:pPr>
          </w:p>
        </w:tc>
      </w:tr>
    </w:tbl>
    <w:p w14:paraId="10E7A0C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1055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79"/>
        <w:gridCol w:w="931"/>
      </w:tblGrid>
      <w:tr w14:paraId="29C85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557" w:type="dxa"/>
            <w:gridSpan w:val="15"/>
          </w:tcPr>
          <w:p w14:paraId="73FC1BED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14:paraId="1A1E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1" w:type="dxa"/>
          </w:tcPr>
          <w:p w14:paraId="065895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0F6B27D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14:paraId="1CE31CC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4FD392F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02BA396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3D38907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3E0BD91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679505E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5B0F422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7368F16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1C031C6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3E6620B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6F010EC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9" w:type="dxa"/>
          </w:tcPr>
          <w:p w14:paraId="169FBD8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931" w:type="dxa"/>
          </w:tcPr>
          <w:p w14:paraId="0936E5E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187AE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1" w:type="dxa"/>
          </w:tcPr>
          <w:p w14:paraId="187E5EF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430CCD4B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643" w:type="dxa"/>
            <w:vAlign w:val="center"/>
          </w:tcPr>
          <w:p w14:paraId="5D2C813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F67474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82605C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5B933E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D08379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5F49C1E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2BA05BD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1EF0A7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0A70364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DDF994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6086EA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vAlign w:val="center"/>
          </w:tcPr>
          <w:p w14:paraId="1C8983B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vAlign w:val="center"/>
          </w:tcPr>
          <w:p w14:paraId="628EB9C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0F159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1" w:type="dxa"/>
          </w:tcPr>
          <w:p w14:paraId="3D33CC1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07291E1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F7437B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88B304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EC77C0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5EE759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821A8D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E567C5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6EE1A8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77DB5E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CB7D2C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31E0C2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2C5621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vAlign w:val="center"/>
          </w:tcPr>
          <w:p w14:paraId="0950634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vAlign w:val="center"/>
          </w:tcPr>
          <w:p w14:paraId="6BFE1FC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5BBA2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1" w:type="dxa"/>
          </w:tcPr>
          <w:p w14:paraId="4A07787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1BA661A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8FC078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7B975B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0E51B97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</w:t>
            </w:r>
          </w:p>
        </w:tc>
        <w:tc>
          <w:tcPr>
            <w:tcW w:w="643" w:type="dxa"/>
            <w:vAlign w:val="center"/>
          </w:tcPr>
          <w:p w14:paraId="70600EE0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643" w:type="dxa"/>
          </w:tcPr>
          <w:p w14:paraId="302788DC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77BA2B12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3C1358DC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4D44CB8F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63420C68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763" w:type="dxa"/>
          </w:tcPr>
          <w:p w14:paraId="77E2DB5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55060946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879" w:type="dxa"/>
            <w:vAlign w:val="center"/>
          </w:tcPr>
          <w:p w14:paraId="639EACC0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</w:t>
            </w:r>
          </w:p>
        </w:tc>
        <w:tc>
          <w:tcPr>
            <w:tcW w:w="931" w:type="dxa"/>
            <w:vAlign w:val="center"/>
          </w:tcPr>
          <w:p w14:paraId="59563849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</w:tr>
      <w:tr w14:paraId="635C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1" w:type="dxa"/>
          </w:tcPr>
          <w:p w14:paraId="10D01D8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1B0ABB3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5BCCC4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6F67CF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924E52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777BF5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7F452F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131F5F7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59F1A2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3B9FDB1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1462E6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7C6E89E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7ADE32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vAlign w:val="center"/>
          </w:tcPr>
          <w:p w14:paraId="24F0FC7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vAlign w:val="center"/>
          </w:tcPr>
          <w:p w14:paraId="4C11D67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4D120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1" w:type="dxa"/>
          </w:tcPr>
          <w:p w14:paraId="6EC9B4D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4B2BB2A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670EDE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563BD3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E5DC77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EB9B85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5E267A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29AE6CE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3946C2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1004E6C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7167AB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246ECC8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9A9D95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vAlign w:val="center"/>
          </w:tcPr>
          <w:p w14:paraId="1402FD0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vAlign w:val="center"/>
          </w:tcPr>
          <w:p w14:paraId="51B2A28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0526E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1" w:type="dxa"/>
          </w:tcPr>
          <w:p w14:paraId="47C35AB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2C7BB3E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0B1C98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F8D691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4F051C1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212EFC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B84735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3499B3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9D5235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0B9929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A3906A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8C18BD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41F6A8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vAlign w:val="center"/>
          </w:tcPr>
          <w:p w14:paraId="4446EE0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vAlign w:val="center"/>
          </w:tcPr>
          <w:p w14:paraId="7026375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1F235484">
      <w:pPr>
        <w:rPr>
          <w:color w:val="0000FF"/>
        </w:rPr>
      </w:pPr>
    </w:p>
    <w:sectPr>
      <w:pgSz w:w="11906" w:h="16838"/>
      <w:pgMar w:top="1440" w:right="1800" w:bottom="1440" w:left="1368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D7F6C"/>
    <w:multiLevelType w:val="multilevel"/>
    <w:tmpl w:val="13BD7F6C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54366"/>
    <w:multiLevelType w:val="multilevel"/>
    <w:tmpl w:val="1A65436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4C81"/>
    <w:multiLevelType w:val="multilevel"/>
    <w:tmpl w:val="3A534C81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160F8D"/>
    <w:multiLevelType w:val="multilevel"/>
    <w:tmpl w:val="6E160F8D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65304"/>
    <w:rsid w:val="29A6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7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2025-02-15T04:20:00Z</dcterms:created>
  <dc:creator>Shaik.mohamad Shafi</dc:creator>
  <cp:lastModifiedBy>Shaik.mohamad Shafi</cp:lastModifiedBy>
  <dcterms:modified xsi:type="dcterms:W3CDTF">2025-02-15T04:21:53Z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EE53370B96084444A339B9D1D67A0D36_11</vt:lpwstr>
  </property>
</Properties>
</file>